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2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С 01.02.2018 запущена платформа знаний и сервисов для бизнеса, в которой по принципу «одного окна» будут оказываться образовательные, банковские, небанковские и государственные услуги.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Платформа «Деловая среда» предназначена для начинающих и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предпринимателей. 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На ресурсе собран образовательный контент (обучающие курсы, лекции, книги и статьи) и сервисы, помогающие с ведением бизнеса.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Любой бизнес проходит через основные стадии: появление идеи, финансовое планирование, открытие, поиск персонала, при</w:t>
      </w:r>
      <w:r>
        <w:rPr>
          <w:rFonts w:ascii="Times New Roman" w:hAnsi="Times New Roman" w:cs="Times New Roman"/>
          <w:sz w:val="28"/>
          <w:szCs w:val="28"/>
        </w:rPr>
        <w:t xml:space="preserve">влечение клиентов и так далее. 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Сайт «Деловой среды» устроен таким образом, чтобы помочь п</w:t>
      </w:r>
      <w:r>
        <w:rPr>
          <w:rFonts w:ascii="Times New Roman" w:hAnsi="Times New Roman" w:cs="Times New Roman"/>
          <w:sz w:val="28"/>
          <w:szCs w:val="28"/>
        </w:rPr>
        <w:t>редпринимателю на каждом этапе: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Хочется начать свое дело? Вот курсы по основам предпринимательства, а вот сервис для регис</w:t>
      </w:r>
      <w:r>
        <w:rPr>
          <w:rFonts w:ascii="Times New Roman" w:hAnsi="Times New Roman" w:cs="Times New Roman"/>
          <w:sz w:val="28"/>
          <w:szCs w:val="28"/>
        </w:rPr>
        <w:t xml:space="preserve">трации бизнеса через интернет. 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 xml:space="preserve">Нужны сотрудники? Не помешает посмотреть несколько лекций эйчаров или воспользоваться услугами </w:t>
      </w:r>
      <w:r>
        <w:rPr>
          <w:rFonts w:ascii="Times New Roman" w:hAnsi="Times New Roman" w:cs="Times New Roman"/>
          <w:sz w:val="28"/>
          <w:szCs w:val="28"/>
        </w:rPr>
        <w:t>рекрутерской компании-партнера.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Сайт помогает устанавливать деловые контакты, находить экспертов, с</w:t>
      </w:r>
      <w:r>
        <w:rPr>
          <w:rFonts w:ascii="Times New Roman" w:hAnsi="Times New Roman" w:cs="Times New Roman"/>
          <w:sz w:val="28"/>
          <w:szCs w:val="28"/>
        </w:rPr>
        <w:t xml:space="preserve">отрудников и бизнес-партнеров. </w:t>
      </w:r>
    </w:p>
    <w:p w:rsid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CC8">
        <w:rPr>
          <w:rFonts w:ascii="Times New Roman" w:hAnsi="Times New Roman" w:cs="Times New Roman"/>
          <w:sz w:val="28"/>
          <w:szCs w:val="28"/>
        </w:rPr>
        <w:t>Интересному человеку или компании легко отправить личное сообщение, а на персональной странице информация размещается в виде визитки — с должностью, описанием навыков и контактными данными.</w:t>
      </w:r>
    </w:p>
    <w:p w:rsidR="00CF3CC8" w:rsidRPr="00CF3CC8" w:rsidRDefault="00CF3CC8" w:rsidP="00CF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56FE9">
          <w:rPr>
            <w:rStyle w:val="a3"/>
            <w:rFonts w:ascii="Times New Roman" w:hAnsi="Times New Roman" w:cs="Times New Roman"/>
            <w:sz w:val="28"/>
            <w:szCs w:val="28"/>
          </w:rPr>
          <w:t>https://portal.dasreda.ru/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F3CC8" w:rsidRDefault="00CF3CC8" w:rsidP="00CF3CC8"/>
    <w:p w:rsidR="00CF3CC8" w:rsidRDefault="00CF3CC8" w:rsidP="00CF3CC8"/>
    <w:sectPr w:rsidR="00C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8"/>
    <w:rsid w:val="002C7AB2"/>
    <w:rsid w:val="00C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da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*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2018-02-13T06:03:00Z</dcterms:created>
  <dcterms:modified xsi:type="dcterms:W3CDTF">2018-02-13T06:07:00Z</dcterms:modified>
</cp:coreProperties>
</file>